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Considerations to offering an internship: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support of the people the intern will be working with/for?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someone in a supervisory role that will accept responsibility for, and can offer guidance to the student intern?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appropriate resources for the student intern?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Place to work and materials-phone, computer, specific computer programs, etc.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Do you have the following?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Internship position description-what are your needs, what will the intern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duties be?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Application process-what do they need to provide?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Resume? Cover letter? Portfolio? LinkedIn account?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To whom and how do they submit their applications materials?  By what date/time?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Orientation and evaluation method or process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Writing an internship position description: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Internship Title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Short Overview of Purpose of Internship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Internship Description/Tasks and Duties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What will the student intern do?  Usually these duties and responsibilities start with an action word such as mentor, design, develop, test, analyze, write, create, manage, train, counsel, promote, etc.  </w:t>
      </w:r>
    </w:p>
    <w:p>
      <w:pPr>
        <w:pStyle w:val="List Paragraph"/>
        <w:numPr>
          <w:ilvl w:val="1"/>
          <w:numId w:val="8"/>
        </w:numPr>
        <w:bidi w:val="0"/>
        <w:ind w:right="0"/>
        <w:jc w:val="left"/>
        <w:rPr>
          <w:i w:val="1"/>
          <w:iCs w:val="1"/>
          <w:sz w:val="20"/>
          <w:szCs w:val="20"/>
          <w:rtl w:val="0"/>
          <w:lang w:val="en-US"/>
        </w:rPr>
      </w:pPr>
      <w:r>
        <w:rPr>
          <w:rFonts w:ascii="Calibri" w:cs="Calibri" w:hAnsi="Calibri" w:eastAsia="Calibri"/>
          <w:i w:val="0"/>
          <w:iCs w:val="0"/>
          <w:sz w:val="20"/>
          <w:szCs w:val="20"/>
          <w:rtl w:val="0"/>
          <w:lang w:val="en-US"/>
        </w:rPr>
        <w:t xml:space="preserve">Additional duties to be assigned as needed </w:t>
      </w:r>
      <w:r>
        <w:rPr>
          <w:i w:val="1"/>
          <w:iCs w:val="1"/>
          <w:sz w:val="20"/>
          <w:szCs w:val="20"/>
          <w:rtl w:val="0"/>
          <w:lang w:val="en-US"/>
        </w:rPr>
        <w:t>(this disclaimer could be added as well)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If a student wants to do this internship for credit, are you willing to work with the student and university to do so?   Requirements will vary depending on college or school.  </w:t>
      </w:r>
    </w:p>
    <w:p>
      <w:pPr>
        <w:pStyle w:val="List Paragraph"/>
        <w:ind w:left="1440" w:firstLine="0"/>
        <w:rPr>
          <w:i w:val="1"/>
          <w:iCs w:val="1"/>
          <w:sz w:val="20"/>
          <w:szCs w:val="20"/>
        </w:rPr>
      </w:pP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Compensation/Benefits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Is the internship paid? How much?  And what is schedule for pay?</w:t>
      </w: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For more information about compensation and/or unpaid internships and the Department of Labor Guidelines, go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"https://www.dol.gov/whd/regs/compliance/whdfs71.htm"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https://www.dol.gov/whd/regs/compliance/whdfs71.htm</w:t>
      </w:r>
      <w:r>
        <w:rPr/>
        <w:fldChar w:fldCharType="end" w:fldLock="0"/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 xml:space="preserve">Other Benefits of Internship.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Think about what else the student will get out of the internship-anything that could be viewed as something to enhance their development or learning as well as their enjoyment of the experience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Networking opportunities with professionals and/or community members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Opportunity to hone their (writing, speaking, computer, customer service, design, counseling, facilitation) skills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Relevant experience to add to their resume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Exposure to other departments within the organization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Flexible scheduling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Free lunch/treats once a month,  outings, discounts, free parking, meeting with leadership</w:t>
      </w:r>
    </w:p>
    <w:p>
      <w:pPr>
        <w:pStyle w:val="List Paragraph"/>
        <w:numPr>
          <w:ilvl w:val="1"/>
          <w:numId w:val="9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Training opportunities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Internship Site</w:t>
      </w:r>
    </w:p>
    <w:p>
      <w:pPr>
        <w:pStyle w:val="Body"/>
        <w:ind w:firstLine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Where will the student work?  Is it accessible?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Time Commitment</w:t>
      </w:r>
    </w:p>
    <w:p>
      <w:pPr>
        <w:pStyle w:val="Body"/>
        <w:ind w:firstLine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Full time-part time, days/times and how long does the internship last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  <w:lang w:val="en-US"/>
        </w:rPr>
        <w:t>12 weeks?  8 weeks?  16?</w:t>
      </w:r>
    </w:p>
    <w:p>
      <w:pPr>
        <w:pStyle w:val="Body"/>
        <w:ind w:firstLine="72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any of these are flexible, add that to the description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 xml:space="preserve">Skills and Qualifications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Specific major required or referred?  Open to any major?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We recommend you consider putting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</w:rPr>
        <w:t>all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 xml:space="preserve">or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>open to all majors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  <w:lang w:val="en-US"/>
        </w:rPr>
        <w:t xml:space="preserve">if appropriate, as that often increases the numbers of students who would apply </w:t>
      </w:r>
      <w:r>
        <w:rPr>
          <w:rFonts w:ascii="Calibri" w:cs="Calibri" w:hAnsi="Calibri" w:eastAsia="Calibri"/>
          <w:b w:val="1"/>
          <w:bCs w:val="1"/>
          <w:sz w:val="20"/>
          <w:szCs w:val="20"/>
          <w:u w:val="single"/>
          <w:rtl w:val="0"/>
          <w:lang w:val="en-US"/>
        </w:rPr>
        <w:t>unless you will only accept specific majors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Year in school?  GPA requirement?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Driver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license required?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Background check?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Inoculations?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Writing and speaking skills?  Trouble-shooting skills?  Critical thinking and analytical skills?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Specific computer skills?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Specific training, certifications or licenses?</w:t>
      </w:r>
    </w:p>
    <w:p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Application Procedure</w:t>
      </w: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How do you want the student to apply?   What is the process for submission of resume, portfolio or any additional materials such as a cover letter?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In general, successful internship postings: </w:t>
      </w:r>
    </w:p>
    <w:p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Convey the most important attributes of the position and what skills, characteristics, and qualities will </w:t>
      </w:r>
    </w:p>
    <w:p>
      <w:pPr>
        <w:pStyle w:val="Body"/>
        <w:spacing w:after="0" w:line="240" w:lineRule="auto"/>
        <w:ind w:firstLine="3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make someone successful in the internship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Highlight the exciting elements of the position and company.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Express what value the candidate could find in the position.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Identify the key requirements and ideal characteristics of the best fit applicant.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Give a glimpse into the company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culture.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Clarify what the candidate can expect regarding relocation and travel.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Be authentic and differentiate the company and position from other opportunities.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Use the language of the target audience, i.e., avoids legal language, company-specific terms, jargon, and other language that the audience may not understand.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Updated March 2019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rebuchet MS" w:cs="Trebuchet MS" w:hAnsi="Trebuchet MS" w:eastAsia="Trebuchet MS"/>
          <w:outline w:val="0"/>
          <w:color w:val="555555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rebuchet MS" w:hAnsi="Trebuchet MS"/>
          <w:outline w:val="0"/>
          <w:color w:val="555555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Created by Bobbi Murphy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rebuchet MS" w:cs="Trebuchet MS" w:hAnsi="Trebuchet MS" w:eastAsia="Trebuchet MS"/>
          <w:outline w:val="0"/>
          <w:color w:val="555555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rebuchet MS" w:hAnsi="Trebuchet MS"/>
          <w:outline w:val="0"/>
          <w:color w:val="555555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Contact: Jackie Bauer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rebuchet MS" w:cs="Trebuchet MS" w:hAnsi="Trebuchet MS" w:eastAsia="Trebuchet MS"/>
          <w:outline w:val="0"/>
          <w:color w:val="555555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Fonts w:ascii="Trebuchet MS" w:hAnsi="Trebuchet MS"/>
          <w:outline w:val="0"/>
          <w:color w:val="555555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Assistant Director For Employment and Internship Development</w:t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rebuchet MS" w:cs="Trebuchet MS" w:hAnsi="Trebuchet MS" w:eastAsia="Trebuchet MS"/>
          <w:outline w:val="0"/>
          <w:color w:val="555555"/>
          <w:shd w:val="clear" w:color="auto" w:fill="ffffff"/>
          <w:rtl w:val="0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</w:pPr>
      <w:r>
        <w:rPr>
          <w:rStyle w:val="Link"/>
          <w:rFonts w:ascii="Trebuchet MS" w:cs="Trebuchet MS" w:hAnsi="Trebuchet MS" w:eastAsia="Trebuchet MS"/>
          <w:outline w:val="0"/>
          <w:color w:val="0000ff"/>
          <w:u w:val="single" w:color="0000ff"/>
          <w:shd w:val="clear" w:color="auto" w:fill="ffffff"/>
          <w:rtl w:val="0"/>
          <w14:textOutline w14:w="0" w14:cap="flat">
            <w14:solidFill>
              <w14:srgbClr w14:val="267CEB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Link"/>
          <w:rFonts w:ascii="Trebuchet MS" w:cs="Trebuchet MS" w:hAnsi="Trebuchet MS" w:eastAsia="Trebuchet MS"/>
          <w:outline w:val="0"/>
          <w:color w:val="0000ff"/>
          <w:u w:val="single" w:color="0000ff"/>
          <w:shd w:val="clear" w:color="auto" w:fill="ffffff"/>
          <w:rtl w:val="0"/>
          <w14:textOutline w14:w="0" w14:cap="flat">
            <w14:solidFill>
              <w14:srgbClr w14:val="267CEB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"mailto:Jmbauer1@stcloudstate.edu"</w:instrText>
      </w:r>
      <w:r>
        <w:rPr>
          <w:rStyle w:val="Link"/>
          <w:rFonts w:ascii="Trebuchet MS" w:cs="Trebuchet MS" w:hAnsi="Trebuchet MS" w:eastAsia="Trebuchet MS"/>
          <w:outline w:val="0"/>
          <w:color w:val="0000ff"/>
          <w:u w:val="single" w:color="0000ff"/>
          <w:shd w:val="clear" w:color="auto" w:fill="ffffff"/>
          <w:rtl w:val="0"/>
          <w14:textOutline w14:w="0" w14:cap="flat">
            <w14:solidFill>
              <w14:srgbClr w14:val="267CEB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Link"/>
          <w:rFonts w:ascii="Trebuchet MS" w:hAnsi="Trebuchet MS"/>
          <w:outline w:val="0"/>
          <w:color w:val="0000ff"/>
          <w:u w:val="single" w:color="0000ff"/>
          <w:shd w:val="clear" w:color="auto" w:fill="ffffff"/>
          <w:rtl w:val="0"/>
          <w:lang w:val="en-US"/>
          <w14:textOutline w14:w="0" w14:cap="flat">
            <w14:solidFill>
              <w14:srgbClr w14:val="267CEB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Jmbauer1@stcloudstate.edu</w:t>
      </w:r>
      <w:r>
        <w:rPr>
          <w:rFonts w:ascii="Trebuchet MS" w:cs="Trebuchet MS" w:hAnsi="Trebuchet MS" w:eastAsia="Trebuchet MS"/>
          <w:outline w:val="1"/>
          <w:color w:val="267ceb"/>
          <w:shd w:val="clear" w:color="auto" w:fill="ffffff"/>
          <w:rtl w:val="0"/>
          <w14:textOutline w14:w="0" w14:cap="flat">
            <w14:solidFill>
              <w14:srgbClr w14:val="267CEB"/>
            </w14:solidFill>
            <w14:prstDash w14:val="solid"/>
            <w14:miter w14:lim="400000"/>
          </w14:textOutline>
          <w14:textFill>
            <w14:noFill/>
          </w14:textFill>
        </w:rPr>
        <w:fldChar w:fldCharType="end" w:fldLock="0"/>
      </w: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  <w:r>
        <w:rPr>
          <w:rFonts w:ascii="Trebuchet MS" w:hAnsi="Trebuchet MS"/>
          <w:outline w:val="0"/>
          <w:color w:val="555555"/>
          <w:shd w:val="clear" w:color="auto" w:fill="ffffff"/>
          <w:rtl w:val="0"/>
          <w:lang w:val="en-US"/>
          <w14:textOutline w14:w="0" w14:cap="flat">
            <w14:solidFill>
              <w14:srgbClr w14:val="555555"/>
            </w14:solidFill>
            <w14:prstDash w14:val="solid"/>
            <w14:miter w14:lim="400000"/>
          </w14:textOutline>
          <w14:textFill>
            <w14:solidFill>
              <w14:srgbClr w14:val="555555"/>
            </w14:solidFill>
          </w14:textFill>
        </w:rPr>
        <w:t>320-308-3753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432" w:right="720" w:bottom="432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i w:val="1"/>
      <w:iCs w:val="1"/>
      <w:sz w:val="20"/>
      <w:szCs w:val="20"/>
    </w:rPr>
  </w:style>
  <w:style w:type="numbering" w:styleId="Imported Style 5">
    <w:name w:val="Imported Style 5"/>
    <w:pPr>
      <w:numPr>
        <w:numId w:val="10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